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7342" w14:textId="77777777"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161AAB3C" wp14:editId="1827E99A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66497D65" w14:textId="77777777"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2C5C8467" w14:textId="77777777"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74502ECB" w14:textId="77777777"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14:paraId="4320179C" w14:textId="77777777" w:rsidR="002D7B26" w:rsidRDefault="003E672F">
      <w:pPr>
        <w:pStyle w:val="Ttulo1"/>
        <w:spacing w:before="93"/>
        <w:ind w:left="3592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41368ADF" w14:textId="77777777" w:rsidR="002D7B26" w:rsidRDefault="003E672F">
      <w:pPr>
        <w:spacing w:before="87"/>
        <w:rPr>
          <w:b/>
          <w:sz w:val="14"/>
        </w:rPr>
      </w:pPr>
      <w:r>
        <w:br w:type="column"/>
      </w:r>
    </w:p>
    <w:p w14:paraId="647A66A0" w14:textId="507CE11C" w:rsidR="002D7B26" w:rsidRDefault="00266980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1</w:t>
      </w:r>
      <w:r w:rsidR="009A3231">
        <w:rPr>
          <w:i/>
          <w:spacing w:val="-2"/>
          <w:sz w:val="14"/>
        </w:rPr>
        <w:t>0</w:t>
      </w:r>
      <w:r>
        <w:rPr>
          <w:i/>
          <w:spacing w:val="-2"/>
          <w:sz w:val="14"/>
        </w:rPr>
        <w:t>/0</w:t>
      </w:r>
      <w:r w:rsidR="009A3231">
        <w:rPr>
          <w:i/>
          <w:spacing w:val="-2"/>
          <w:sz w:val="14"/>
        </w:rPr>
        <w:t>4</w:t>
      </w:r>
      <w:r w:rsidR="003E672F">
        <w:rPr>
          <w:i/>
          <w:spacing w:val="-2"/>
          <w:sz w:val="14"/>
        </w:rPr>
        <w:t>/202</w:t>
      </w:r>
      <w:r w:rsidR="009A3231">
        <w:rPr>
          <w:i/>
          <w:spacing w:val="-2"/>
          <w:sz w:val="14"/>
        </w:rPr>
        <w:t>5</w:t>
      </w:r>
      <w:r w:rsidR="003E672F">
        <w:rPr>
          <w:i/>
          <w:spacing w:val="3"/>
          <w:sz w:val="14"/>
        </w:rPr>
        <w:t xml:space="preserve"> </w:t>
      </w:r>
      <w:r w:rsidR="009A3231">
        <w:rPr>
          <w:i/>
          <w:spacing w:val="-2"/>
          <w:sz w:val="14"/>
        </w:rPr>
        <w:t>09</w:t>
      </w:r>
      <w:r w:rsidR="003E672F">
        <w:rPr>
          <w:i/>
          <w:spacing w:val="-2"/>
          <w:sz w:val="14"/>
        </w:rPr>
        <w:t>:</w:t>
      </w:r>
      <w:r w:rsidR="009A3231">
        <w:rPr>
          <w:i/>
          <w:spacing w:val="-2"/>
          <w:sz w:val="14"/>
        </w:rPr>
        <w:t>20</w:t>
      </w:r>
      <w:r w:rsidR="003E672F">
        <w:rPr>
          <w:i/>
          <w:spacing w:val="-2"/>
          <w:sz w:val="14"/>
        </w:rPr>
        <w:t>:</w:t>
      </w:r>
      <w:r w:rsidR="00AB1D85">
        <w:rPr>
          <w:i/>
          <w:spacing w:val="-2"/>
          <w:sz w:val="14"/>
        </w:rPr>
        <w:t>00</w:t>
      </w:r>
    </w:p>
    <w:p w14:paraId="46BFEB41" w14:textId="77777777"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tbl>
      <w:tblPr>
        <w:tblStyle w:val="TableNormal"/>
        <w:tblW w:w="11207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6"/>
        <w:gridCol w:w="3926"/>
        <w:gridCol w:w="1276"/>
        <w:gridCol w:w="850"/>
        <w:gridCol w:w="851"/>
        <w:gridCol w:w="1276"/>
        <w:gridCol w:w="1844"/>
      </w:tblGrid>
      <w:tr w:rsidR="00290071" w14:paraId="0C017692" w14:textId="77777777" w:rsidTr="00290071">
        <w:trPr>
          <w:trHeight w:hRule="exact" w:val="314"/>
        </w:trPr>
        <w:tc>
          <w:tcPr>
            <w:tcW w:w="1138" w:type="dxa"/>
          </w:tcPr>
          <w:p w14:paraId="4BB1025E" w14:textId="77777777" w:rsidR="00290071" w:rsidRDefault="00290071">
            <w:pPr>
              <w:pStyle w:val="TableParagraph"/>
              <w:spacing w:before="39"/>
              <w:ind w:left="35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Processo</w:t>
            </w:r>
          </w:p>
        </w:tc>
        <w:tc>
          <w:tcPr>
            <w:tcW w:w="10069" w:type="dxa"/>
            <w:gridSpan w:val="7"/>
          </w:tcPr>
          <w:p w14:paraId="60B49D3F" w14:textId="73450662" w:rsidR="00290071" w:rsidRDefault="00290071" w:rsidP="00266980">
            <w:pPr>
              <w:pStyle w:val="TableParagraph"/>
              <w:spacing w:before="25"/>
              <w:ind w:left="107"/>
              <w:rPr>
                <w:b/>
                <w:i/>
                <w:sz w:val="18"/>
              </w:rPr>
            </w:pPr>
            <w:r w:rsidRPr="00222AF0">
              <w:rPr>
                <w:b/>
                <w:i/>
                <w:sz w:val="18"/>
              </w:rPr>
              <w:t>Pesquisa</w:t>
            </w:r>
            <w:r w:rsidRPr="00222AF0">
              <w:rPr>
                <w:b/>
                <w:i/>
                <w:spacing w:val="-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de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Preços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E2395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29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3E2395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3E2395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09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5</w:t>
            </w:r>
            <w:r w:rsidRPr="003E2395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3E2395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3E2395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3E2395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39</w:t>
            </w:r>
            <w:r w:rsidRPr="003E239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8</w:t>
            </w:r>
          </w:p>
        </w:tc>
      </w:tr>
      <w:tr w:rsidR="00290071" w14:paraId="5388DC85" w14:textId="77777777" w:rsidTr="00290071">
        <w:trPr>
          <w:trHeight w:hRule="exact" w:val="314"/>
        </w:trPr>
        <w:tc>
          <w:tcPr>
            <w:tcW w:w="1138" w:type="dxa"/>
          </w:tcPr>
          <w:p w14:paraId="2F2E7C1B" w14:textId="77777777" w:rsidR="00290071" w:rsidRDefault="00290071">
            <w:pPr>
              <w:pStyle w:val="TableParagraph"/>
              <w:spacing w:before="39"/>
              <w:ind w:left="28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Fornecedor</w:t>
            </w:r>
          </w:p>
        </w:tc>
        <w:tc>
          <w:tcPr>
            <w:tcW w:w="10069" w:type="dxa"/>
            <w:gridSpan w:val="7"/>
          </w:tcPr>
          <w:p w14:paraId="255BF313" w14:textId="7ECBB110" w:rsidR="00290071" w:rsidRDefault="002900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071" w14:paraId="344E5D3C" w14:textId="77777777" w:rsidTr="00290071">
        <w:trPr>
          <w:trHeight w:hRule="exact" w:val="314"/>
        </w:trPr>
        <w:tc>
          <w:tcPr>
            <w:tcW w:w="1138" w:type="dxa"/>
          </w:tcPr>
          <w:p w14:paraId="4480B222" w14:textId="77777777" w:rsidR="00290071" w:rsidRDefault="00290071">
            <w:pPr>
              <w:pStyle w:val="TableParagraph"/>
              <w:spacing w:before="39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CNPJ</w:t>
            </w:r>
          </w:p>
        </w:tc>
        <w:tc>
          <w:tcPr>
            <w:tcW w:w="10069" w:type="dxa"/>
            <w:gridSpan w:val="7"/>
          </w:tcPr>
          <w:p w14:paraId="183E97B3" w14:textId="36369FDB" w:rsidR="00290071" w:rsidRDefault="002900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071" w14:paraId="45370F90" w14:textId="77777777" w:rsidTr="00290071">
        <w:trPr>
          <w:trHeight w:hRule="exact" w:val="314"/>
        </w:trPr>
        <w:tc>
          <w:tcPr>
            <w:tcW w:w="1138" w:type="dxa"/>
          </w:tcPr>
          <w:p w14:paraId="3D5B8AE8" w14:textId="77777777" w:rsidR="00290071" w:rsidRDefault="00290071">
            <w:pPr>
              <w:pStyle w:val="TableParagraph"/>
              <w:spacing w:before="39"/>
              <w:ind w:left="3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Endereço</w:t>
            </w:r>
          </w:p>
        </w:tc>
        <w:tc>
          <w:tcPr>
            <w:tcW w:w="10069" w:type="dxa"/>
            <w:gridSpan w:val="7"/>
          </w:tcPr>
          <w:p w14:paraId="7BECC463" w14:textId="453BC92B" w:rsidR="00290071" w:rsidRDefault="002900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071" w14:paraId="715FFF14" w14:textId="77777777" w:rsidTr="00290071">
        <w:trPr>
          <w:trHeight w:hRule="exact" w:val="314"/>
        </w:trPr>
        <w:tc>
          <w:tcPr>
            <w:tcW w:w="1138" w:type="dxa"/>
          </w:tcPr>
          <w:p w14:paraId="6C5CDC0E" w14:textId="77777777" w:rsidR="00290071" w:rsidRDefault="00290071">
            <w:pPr>
              <w:pStyle w:val="TableParagraph"/>
              <w:spacing w:before="39"/>
              <w:ind w:left="4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Contato</w:t>
            </w:r>
          </w:p>
        </w:tc>
        <w:tc>
          <w:tcPr>
            <w:tcW w:w="10069" w:type="dxa"/>
            <w:gridSpan w:val="7"/>
          </w:tcPr>
          <w:p w14:paraId="4172EFA2" w14:textId="4644DD45" w:rsidR="00290071" w:rsidRDefault="00290071" w:rsidP="000C54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071" w14:paraId="1D3C5C33" w14:textId="77777777" w:rsidTr="00290071">
        <w:trPr>
          <w:trHeight w:hRule="exact" w:val="424"/>
        </w:trPr>
        <w:tc>
          <w:tcPr>
            <w:tcW w:w="1138" w:type="dxa"/>
          </w:tcPr>
          <w:p w14:paraId="0AC98B52" w14:textId="77777777" w:rsidR="00290071" w:rsidRDefault="00290071">
            <w:pPr>
              <w:pStyle w:val="TableParagraph"/>
              <w:spacing w:line="229" w:lineRule="exact"/>
              <w:ind w:left="3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Código</w:t>
            </w:r>
          </w:p>
        </w:tc>
        <w:tc>
          <w:tcPr>
            <w:tcW w:w="3972" w:type="dxa"/>
            <w:gridSpan w:val="2"/>
          </w:tcPr>
          <w:p w14:paraId="70F26F60" w14:textId="77777777" w:rsidR="00290071" w:rsidRDefault="00290071">
            <w:pPr>
              <w:pStyle w:val="TableParagraph"/>
              <w:spacing w:line="229" w:lineRule="exact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Especificações</w:t>
            </w:r>
          </w:p>
        </w:tc>
        <w:tc>
          <w:tcPr>
            <w:tcW w:w="1276" w:type="dxa"/>
          </w:tcPr>
          <w:p w14:paraId="31C3D304" w14:textId="25F92667" w:rsidR="00290071" w:rsidRPr="00435C09" w:rsidRDefault="00290071">
            <w:pPr>
              <w:pStyle w:val="TableParagraph"/>
              <w:spacing w:line="229" w:lineRule="exact"/>
              <w:ind w:left="28"/>
              <w:rPr>
                <w:rFonts w:ascii="Arial MT"/>
                <w:b/>
                <w:spacing w:val="-2"/>
                <w:sz w:val="20"/>
              </w:rPr>
            </w:pPr>
            <w:r>
              <w:rPr>
                <w:rFonts w:ascii="Arial MT"/>
                <w:b/>
                <w:spacing w:val="-2"/>
                <w:sz w:val="20"/>
              </w:rPr>
              <w:t>Marca</w:t>
            </w:r>
          </w:p>
        </w:tc>
        <w:tc>
          <w:tcPr>
            <w:tcW w:w="850" w:type="dxa"/>
          </w:tcPr>
          <w:p w14:paraId="1FA7A49F" w14:textId="49DCAC1E" w:rsidR="00290071" w:rsidRPr="00435C09" w:rsidRDefault="00290071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Unidade</w:t>
            </w:r>
          </w:p>
        </w:tc>
        <w:tc>
          <w:tcPr>
            <w:tcW w:w="851" w:type="dxa"/>
          </w:tcPr>
          <w:p w14:paraId="7D632D38" w14:textId="5F855FF2" w:rsidR="00290071" w:rsidRPr="00435C09" w:rsidRDefault="00290071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Quant</w:t>
            </w:r>
            <w:r w:rsidR="003362A7">
              <w:rPr>
                <w:rFonts w:ascii="Arial MT"/>
                <w:b/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14:paraId="60CAA5CB" w14:textId="77777777" w:rsidR="00290071" w:rsidRDefault="00290071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844" w:type="dxa"/>
          </w:tcPr>
          <w:p w14:paraId="59473EAD" w14:textId="77777777" w:rsidR="00290071" w:rsidRDefault="00290071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290071" w:rsidRPr="00023EFD" w14:paraId="40629D06" w14:textId="77777777" w:rsidTr="00290071">
        <w:trPr>
          <w:trHeight w:hRule="exact" w:val="548"/>
        </w:trPr>
        <w:tc>
          <w:tcPr>
            <w:tcW w:w="1138" w:type="dxa"/>
          </w:tcPr>
          <w:p w14:paraId="2FA9D2D7" w14:textId="21EF9AD8" w:rsidR="00290071" w:rsidRDefault="00290071" w:rsidP="00266980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1982</w:t>
            </w:r>
          </w:p>
        </w:tc>
        <w:tc>
          <w:tcPr>
            <w:tcW w:w="3972" w:type="dxa"/>
            <w:gridSpan w:val="2"/>
            <w:vAlign w:val="center"/>
          </w:tcPr>
          <w:p w14:paraId="210A526E" w14:textId="77777777" w:rsidR="00290071" w:rsidRDefault="00290071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12 X 16.5 PARA RETROESCAVADEIRA DIANTEIRO </w:t>
            </w: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4091503" w14:textId="77777777" w:rsidR="00290071" w:rsidRDefault="00290071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19.5 L-24 R4 PARA RETROESCAVADEIRA TRASEIRO</w:t>
            </w:r>
          </w:p>
          <w:p w14:paraId="0B77DFC5" w14:textId="77777777" w:rsidR="00290071" w:rsidRDefault="00290071" w:rsidP="00445480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</w:tcPr>
          <w:p w14:paraId="7E559AC8" w14:textId="77777777" w:rsidR="00290071" w:rsidRDefault="00290071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0" w:type="dxa"/>
          </w:tcPr>
          <w:p w14:paraId="10D04D94" w14:textId="5C4F2ECB" w:rsidR="00290071" w:rsidRPr="006254BB" w:rsidRDefault="00290071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UN</w:t>
            </w:r>
          </w:p>
        </w:tc>
        <w:tc>
          <w:tcPr>
            <w:tcW w:w="851" w:type="dxa"/>
          </w:tcPr>
          <w:p w14:paraId="223CE568" w14:textId="77777777" w:rsidR="00290071" w:rsidRDefault="00290071" w:rsidP="00445480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</w:t>
            </w:r>
          </w:p>
        </w:tc>
        <w:tc>
          <w:tcPr>
            <w:tcW w:w="1276" w:type="dxa"/>
          </w:tcPr>
          <w:p w14:paraId="15399AEE" w14:textId="77777777" w:rsidR="00290071" w:rsidRPr="00023EFD" w:rsidRDefault="00290071" w:rsidP="00445480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14:paraId="5DF94F43" w14:textId="77777777" w:rsidR="00290071" w:rsidRPr="00023EFD" w:rsidRDefault="00290071" w:rsidP="00445480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90071" w:rsidRPr="00023EFD" w14:paraId="36285B53" w14:textId="77777777" w:rsidTr="00290071">
        <w:trPr>
          <w:trHeight w:hRule="exact" w:val="570"/>
        </w:trPr>
        <w:tc>
          <w:tcPr>
            <w:tcW w:w="1138" w:type="dxa"/>
          </w:tcPr>
          <w:p w14:paraId="222EC74C" w14:textId="306B76B3" w:rsidR="00290071" w:rsidRDefault="00290071" w:rsidP="00290071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2032</w:t>
            </w:r>
          </w:p>
        </w:tc>
        <w:tc>
          <w:tcPr>
            <w:tcW w:w="3972" w:type="dxa"/>
            <w:gridSpan w:val="2"/>
            <w:vAlign w:val="center"/>
          </w:tcPr>
          <w:p w14:paraId="77A07976" w14:textId="77777777" w:rsidR="00290071" w:rsidRDefault="00290071" w:rsidP="00290071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11R 22.5 146/143l/70 R14 R G658 - CAMINHÃO </w:t>
            </w: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2608F50" w14:textId="77777777" w:rsidR="00290071" w:rsidRDefault="00290071" w:rsidP="002900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79AE97" w14:textId="77777777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0" w:type="dxa"/>
          </w:tcPr>
          <w:p w14:paraId="2D66DC2F" w14:textId="4CA54ACC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47D77">
              <w:rPr>
                <w:rFonts w:asciiTheme="minorHAnsi" w:hAnsiTheme="minorHAnsi" w:cstheme="minorHAnsi"/>
                <w:spacing w:val="-2"/>
              </w:rPr>
              <w:t>UN</w:t>
            </w:r>
          </w:p>
        </w:tc>
        <w:tc>
          <w:tcPr>
            <w:tcW w:w="851" w:type="dxa"/>
          </w:tcPr>
          <w:p w14:paraId="5E19D508" w14:textId="77777777" w:rsidR="00290071" w:rsidRPr="00445480" w:rsidRDefault="00290071" w:rsidP="00290071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2</w:t>
            </w:r>
          </w:p>
        </w:tc>
        <w:tc>
          <w:tcPr>
            <w:tcW w:w="1276" w:type="dxa"/>
          </w:tcPr>
          <w:p w14:paraId="200E8B92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14:paraId="690D1696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90071" w:rsidRPr="00023EFD" w14:paraId="58F6FB9F" w14:textId="77777777" w:rsidTr="00290071">
        <w:trPr>
          <w:trHeight w:hRule="exact" w:val="564"/>
        </w:trPr>
        <w:tc>
          <w:tcPr>
            <w:tcW w:w="1138" w:type="dxa"/>
          </w:tcPr>
          <w:p w14:paraId="45444908" w14:textId="0D15B7BA" w:rsidR="00290071" w:rsidRDefault="00290071" w:rsidP="00290071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2033</w:t>
            </w:r>
          </w:p>
        </w:tc>
        <w:tc>
          <w:tcPr>
            <w:tcW w:w="3972" w:type="dxa"/>
            <w:gridSpan w:val="2"/>
            <w:vAlign w:val="center"/>
          </w:tcPr>
          <w:p w14:paraId="67B2957D" w14:textId="77777777" w:rsidR="00290071" w:rsidRDefault="00290071" w:rsidP="00290071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175/70 R14 (PÁLIO E STRADA)</w:t>
            </w:r>
          </w:p>
          <w:p w14:paraId="491DD798" w14:textId="77777777" w:rsidR="00290071" w:rsidRDefault="00290071" w:rsidP="00290071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666850B" w14:textId="77777777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0" w:type="dxa"/>
          </w:tcPr>
          <w:p w14:paraId="18E4AD60" w14:textId="56847D7C" w:rsidR="00290071" w:rsidRPr="006254BB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47D77">
              <w:rPr>
                <w:rFonts w:asciiTheme="minorHAnsi" w:hAnsiTheme="minorHAnsi" w:cstheme="minorHAnsi"/>
                <w:spacing w:val="-2"/>
              </w:rPr>
              <w:t>UN</w:t>
            </w:r>
          </w:p>
        </w:tc>
        <w:tc>
          <w:tcPr>
            <w:tcW w:w="851" w:type="dxa"/>
          </w:tcPr>
          <w:p w14:paraId="17DBF679" w14:textId="5CBBAADC" w:rsidR="00290071" w:rsidRPr="00445480" w:rsidRDefault="00290071" w:rsidP="00290071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8</w:t>
            </w:r>
          </w:p>
        </w:tc>
        <w:tc>
          <w:tcPr>
            <w:tcW w:w="1276" w:type="dxa"/>
          </w:tcPr>
          <w:p w14:paraId="6C8B3514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14:paraId="33803827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90071" w:rsidRPr="00023EFD" w14:paraId="482BB6B4" w14:textId="77777777" w:rsidTr="00290071">
        <w:trPr>
          <w:trHeight w:hRule="exact" w:val="556"/>
        </w:trPr>
        <w:tc>
          <w:tcPr>
            <w:tcW w:w="1138" w:type="dxa"/>
          </w:tcPr>
          <w:p w14:paraId="161FD93B" w14:textId="2445D9C3" w:rsidR="00290071" w:rsidRDefault="00290071" w:rsidP="00290071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2034</w:t>
            </w:r>
          </w:p>
        </w:tc>
        <w:tc>
          <w:tcPr>
            <w:tcW w:w="3972" w:type="dxa"/>
            <w:gridSpan w:val="2"/>
            <w:vAlign w:val="center"/>
          </w:tcPr>
          <w:p w14:paraId="5EDD776F" w14:textId="77777777" w:rsidR="00290071" w:rsidRDefault="00290071" w:rsidP="00290071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PNEU DIANTEIRO 2.50/17 MOTO BIZ </w:t>
            </w:r>
          </w:p>
          <w:p w14:paraId="713BD6B5" w14:textId="77777777" w:rsidR="00290071" w:rsidRDefault="00290071" w:rsidP="00290071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4B0394F" w14:textId="77777777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0" w:type="dxa"/>
          </w:tcPr>
          <w:p w14:paraId="1FA8C17C" w14:textId="21AFEBF7" w:rsidR="00290071" w:rsidRPr="006254BB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47D77">
              <w:rPr>
                <w:rFonts w:asciiTheme="minorHAnsi" w:hAnsiTheme="minorHAnsi" w:cstheme="minorHAnsi"/>
                <w:spacing w:val="-2"/>
              </w:rPr>
              <w:t>UN</w:t>
            </w:r>
          </w:p>
        </w:tc>
        <w:tc>
          <w:tcPr>
            <w:tcW w:w="851" w:type="dxa"/>
          </w:tcPr>
          <w:p w14:paraId="281382E5" w14:textId="77777777" w:rsidR="00290071" w:rsidRPr="00445480" w:rsidRDefault="00290071" w:rsidP="00290071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</w:t>
            </w:r>
          </w:p>
        </w:tc>
        <w:tc>
          <w:tcPr>
            <w:tcW w:w="1276" w:type="dxa"/>
          </w:tcPr>
          <w:p w14:paraId="0F9164A9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14:paraId="57CF5639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90071" w:rsidRPr="00023EFD" w14:paraId="32EB9617" w14:textId="77777777" w:rsidTr="00290071">
        <w:trPr>
          <w:trHeight w:hRule="exact" w:val="812"/>
        </w:trPr>
        <w:tc>
          <w:tcPr>
            <w:tcW w:w="1138" w:type="dxa"/>
          </w:tcPr>
          <w:p w14:paraId="500CE3BE" w14:textId="57875DB9" w:rsidR="00290071" w:rsidRDefault="00290071" w:rsidP="00290071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2035</w:t>
            </w:r>
          </w:p>
        </w:tc>
        <w:tc>
          <w:tcPr>
            <w:tcW w:w="3972" w:type="dxa"/>
            <w:gridSpan w:val="2"/>
            <w:vAlign w:val="center"/>
          </w:tcPr>
          <w:p w14:paraId="1989CD63" w14:textId="77777777" w:rsidR="00290071" w:rsidRDefault="00290071" w:rsidP="00290071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TRASEIRO 80/100-14 MOTO BIZ</w:t>
            </w:r>
          </w:p>
          <w:p w14:paraId="56990EE1" w14:textId="77777777" w:rsidR="00290071" w:rsidRDefault="00290071" w:rsidP="00290071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994B45F" w14:textId="77777777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0" w:type="dxa"/>
          </w:tcPr>
          <w:p w14:paraId="48DCA541" w14:textId="09E65326" w:rsidR="00290071" w:rsidRPr="006254BB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47D77">
              <w:rPr>
                <w:rFonts w:asciiTheme="minorHAnsi" w:hAnsiTheme="minorHAnsi" w:cstheme="minorHAnsi"/>
                <w:spacing w:val="-2"/>
              </w:rPr>
              <w:t>UN</w:t>
            </w:r>
          </w:p>
        </w:tc>
        <w:tc>
          <w:tcPr>
            <w:tcW w:w="851" w:type="dxa"/>
          </w:tcPr>
          <w:p w14:paraId="53BC8E72" w14:textId="77777777" w:rsidR="00290071" w:rsidRPr="00445480" w:rsidRDefault="00290071" w:rsidP="00290071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4</w:t>
            </w:r>
          </w:p>
        </w:tc>
        <w:tc>
          <w:tcPr>
            <w:tcW w:w="1276" w:type="dxa"/>
          </w:tcPr>
          <w:p w14:paraId="03B19178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14:paraId="4E266B34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90071" w:rsidRPr="00023EFD" w14:paraId="6D39517F" w14:textId="77777777" w:rsidTr="00290071">
        <w:trPr>
          <w:trHeight w:hRule="exact" w:val="812"/>
        </w:trPr>
        <w:tc>
          <w:tcPr>
            <w:tcW w:w="1138" w:type="dxa"/>
          </w:tcPr>
          <w:p w14:paraId="12E9AEEC" w14:textId="2313141D" w:rsidR="00290071" w:rsidRDefault="00290071" w:rsidP="00290071">
            <w:pPr>
              <w:pStyle w:val="TableParagraph"/>
              <w:spacing w:line="229" w:lineRule="exact"/>
              <w:jc w:val="center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2036</w:t>
            </w:r>
          </w:p>
        </w:tc>
        <w:tc>
          <w:tcPr>
            <w:tcW w:w="3972" w:type="dxa"/>
            <w:gridSpan w:val="2"/>
            <w:vAlign w:val="center"/>
          </w:tcPr>
          <w:p w14:paraId="29E860EA" w14:textId="77777777" w:rsidR="00290071" w:rsidRDefault="00290071" w:rsidP="00290071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 19.5 L-24 R4 PARA RETROESCAVADEIRA TRASEIRO</w:t>
            </w:r>
          </w:p>
          <w:p w14:paraId="52DAA7EE" w14:textId="77777777" w:rsidR="00290071" w:rsidRDefault="00290071" w:rsidP="00290071">
            <w:pPr>
              <w:rPr>
                <w:rFonts w:ascii="Calibri" w:hAnsi="Calibri" w:cs="Calibri"/>
                <w:sz w:val="20"/>
                <w:szCs w:val="20"/>
              </w:rPr>
            </w:pPr>
            <w:r w:rsidRPr="00266980">
              <w:rPr>
                <w:rFonts w:ascii="Calibri" w:hAnsi="Calibri" w:cs="Calibri"/>
                <w:sz w:val="20"/>
                <w:szCs w:val="20"/>
                <w:highlight w:val="yellow"/>
              </w:rPr>
              <w:t>(</w:t>
            </w:r>
            <w:r w:rsidRPr="00266980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CONFORME</w:t>
            </w:r>
            <w:r w:rsidRPr="00266980">
              <w:rPr>
                <w:rFonts w:ascii="Calibri" w:hAnsi="Calibri" w:cs="Calibri"/>
                <w:b/>
                <w:sz w:val="20"/>
                <w:szCs w:val="20"/>
              </w:rPr>
              <w:t xml:space="preserve"> Termo de Referencia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125DF8A" w14:textId="77777777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</w:p>
        </w:tc>
        <w:tc>
          <w:tcPr>
            <w:tcW w:w="850" w:type="dxa"/>
          </w:tcPr>
          <w:p w14:paraId="296934C5" w14:textId="69A8FA6A" w:rsidR="00290071" w:rsidRDefault="00290071" w:rsidP="00290071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D47D77">
              <w:rPr>
                <w:rFonts w:asciiTheme="minorHAnsi" w:hAnsiTheme="minorHAnsi" w:cstheme="minorHAnsi"/>
                <w:spacing w:val="-2"/>
              </w:rPr>
              <w:t>UN</w:t>
            </w:r>
          </w:p>
        </w:tc>
        <w:tc>
          <w:tcPr>
            <w:tcW w:w="851" w:type="dxa"/>
          </w:tcPr>
          <w:p w14:paraId="441A4534" w14:textId="77777777" w:rsidR="00290071" w:rsidRDefault="00290071" w:rsidP="00290071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</w:p>
        </w:tc>
        <w:tc>
          <w:tcPr>
            <w:tcW w:w="1276" w:type="dxa"/>
          </w:tcPr>
          <w:p w14:paraId="3EDDBB5A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844" w:type="dxa"/>
          </w:tcPr>
          <w:p w14:paraId="5B692EE8" w14:textId="77777777" w:rsidR="00290071" w:rsidRPr="00023EFD" w:rsidRDefault="00290071" w:rsidP="00290071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290071" w14:paraId="182500FB" w14:textId="77777777" w:rsidTr="00290071">
        <w:trPr>
          <w:trHeight w:hRule="exact" w:val="322"/>
        </w:trPr>
        <w:tc>
          <w:tcPr>
            <w:tcW w:w="1184" w:type="dxa"/>
            <w:gridSpan w:val="2"/>
            <w:tcBorders>
              <w:bottom w:val="single" w:sz="18" w:space="0" w:color="000000"/>
            </w:tcBorders>
          </w:tcPr>
          <w:p w14:paraId="37546E7E" w14:textId="77777777" w:rsidR="00290071" w:rsidRDefault="00290071" w:rsidP="00812DCD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</w:p>
        </w:tc>
        <w:tc>
          <w:tcPr>
            <w:tcW w:w="8179" w:type="dxa"/>
            <w:gridSpan w:val="5"/>
            <w:tcBorders>
              <w:bottom w:val="single" w:sz="18" w:space="0" w:color="000000"/>
            </w:tcBorders>
          </w:tcPr>
          <w:p w14:paraId="4AF85F76" w14:textId="74FD5FE3" w:rsidR="00290071" w:rsidRDefault="00290071" w:rsidP="00812DCD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Geral</w:t>
            </w:r>
          </w:p>
        </w:tc>
        <w:tc>
          <w:tcPr>
            <w:tcW w:w="1844" w:type="dxa"/>
            <w:tcBorders>
              <w:bottom w:val="single" w:sz="18" w:space="0" w:color="000000"/>
            </w:tcBorders>
          </w:tcPr>
          <w:p w14:paraId="3573021E" w14:textId="77777777" w:rsidR="00290071" w:rsidRPr="00023EFD" w:rsidRDefault="00290071" w:rsidP="00023EF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14:paraId="508150BA" w14:textId="77777777" w:rsidTr="003E672F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5EA36CFB" w14:textId="77777777" w:rsidR="003E672F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  <w:p w14:paraId="3E98C42E" w14:textId="77777777" w:rsidR="00266980" w:rsidRPr="00916A13" w:rsidRDefault="00266980" w:rsidP="00266980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Prazo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  <w:r w:rsidRPr="00916A13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 xml:space="preserve"> </w:t>
            </w: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>Pagamento: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15 (quinze) dias após a emissão da Nota Fiscal/Boleto</w:t>
            </w:r>
          </w:p>
          <w:p w14:paraId="05AB013D" w14:textId="77777777" w:rsidR="00266980" w:rsidRPr="00916A13" w:rsidRDefault="00266980" w:rsidP="00266980">
            <w:pPr>
              <w:adjustRightInd w:val="0"/>
              <w:ind w:firstLine="14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EXECUÇÃO:  </w:t>
            </w:r>
          </w:p>
          <w:p w14:paraId="0C5B438D" w14:textId="66EFCA09" w:rsidR="00266980" w:rsidRPr="00916A13" w:rsidRDefault="00266980" w:rsidP="00266980">
            <w:pPr>
              <w:pStyle w:val="PargrafodaLista"/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135">
              <w:rPr>
                <w:rFonts w:asciiTheme="minorHAnsi" w:hAnsiTheme="minorHAnsi" w:cstheme="minorHAnsi"/>
                <w:b/>
                <w:sz w:val="18"/>
                <w:szCs w:val="18"/>
              </w:rPr>
              <w:t>O contrato terá vigência até 31/12/202</w:t>
            </w:r>
            <w:r w:rsidR="00722714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, contados da data de sua assinatura.</w:t>
            </w:r>
          </w:p>
          <w:p w14:paraId="243B2927" w14:textId="77777777" w:rsidR="00266980" w:rsidRPr="00916A13" w:rsidRDefault="00266980" w:rsidP="00266980">
            <w:pPr>
              <w:pStyle w:val="PargrafodaLista"/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O presente contrato, a critério da administração, poderá ser aditado nas hipóteses previstas em lei.</w:t>
            </w:r>
          </w:p>
          <w:p w14:paraId="0CA6881A" w14:textId="77777777" w:rsidR="00266980" w:rsidRPr="00916A13" w:rsidRDefault="00266980" w:rsidP="00266980">
            <w:pPr>
              <w:pStyle w:val="PargrafodaLista"/>
              <w:numPr>
                <w:ilvl w:val="0"/>
                <w:numId w:val="4"/>
              </w:numPr>
              <w:adjustRightInd w:val="0"/>
              <w:ind w:right="18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6980">
              <w:rPr>
                <w:rFonts w:asciiTheme="minorHAnsi" w:hAnsiTheme="minorHAnsi" w:cstheme="minorHAnsi"/>
                <w:sz w:val="18"/>
                <w:szCs w:val="18"/>
              </w:rPr>
              <w:t>O prazo de entrega é de 10(dez) dias, contados do recebimento da Autorização de Fornecimento, emitido pelo Setor de Compras do SAAE, conforme demanda, de acordo com a necessidade da Autarquia.</w:t>
            </w:r>
          </w:p>
          <w:p w14:paraId="6BBFF322" w14:textId="77777777" w:rsidR="00266980" w:rsidRPr="00916A13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A PROPOSTA DEVERÁ ESTAR ASSINADA PELO REPRESENTANTE DA EMPRESA COM O CARIMBO DE "CNPJ";</w:t>
            </w:r>
          </w:p>
          <w:p w14:paraId="3DDF4734" w14:textId="77777777" w:rsidR="00266980" w:rsidRPr="00722714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</w:pPr>
            <w:r w:rsidRPr="00722714">
              <w:rPr>
                <w:rFonts w:asciiTheme="minorHAnsi" w:hAnsiTheme="minorHAnsi" w:cstheme="minorHAnsi"/>
                <w:b/>
                <w:sz w:val="18"/>
                <w:szCs w:val="18"/>
                <w:highlight w:val="cyan"/>
              </w:rPr>
              <w:t>A EMPRESA DECLARADA VENCEDORA DEVERÁ APRESENTAR SEU CONTRATO SOCIAL E AS CERTIDÕES NEGATIVAS DE DÉBITOS FEDERAL, ESTADUAL E MUNICIPAL, FGTS, TRABALHISTA e DOCUMENTO DE CONSTITUIÇÃO DA EMPRESA E ALVARÁ DE FUNCIONAMENTO OU INSCR ESTADUAL, PARA FINS DE CONTRATAÇÃO.</w:t>
            </w:r>
          </w:p>
          <w:p w14:paraId="39BB6670" w14:textId="77777777" w:rsidR="00266980" w:rsidRPr="00916A13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6555BAA4" w14:textId="77777777" w:rsidR="00266980" w:rsidRPr="00266980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ENDEREÇO DE ENTREGA DOS LAUDOS: Largo Emilio David, sn, Centro , Vargem Alta-ES, ou via correio eletrônico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6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4E60B42" w14:textId="77777777" w:rsidR="00266980" w:rsidRPr="00266980" w:rsidRDefault="00266980" w:rsidP="0026698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266980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DEMAIS CONDIÇÕE CONFORME TERMO DE REFERENCIA ANEXO.</w:t>
            </w:r>
          </w:p>
          <w:p w14:paraId="284AA91C" w14:textId="77777777" w:rsidR="00266980" w:rsidRDefault="00266980" w:rsidP="00266980">
            <w:pPr>
              <w:pStyle w:val="TableParagraph"/>
              <w:spacing w:before="1"/>
              <w:ind w:left="36"/>
              <w:rPr>
                <w:rFonts w:asciiTheme="minorHAnsi" w:hAnsiTheme="minorHAnsi" w:cstheme="minorHAnsi"/>
                <w:sz w:val="18"/>
                <w:szCs w:val="18"/>
              </w:rPr>
            </w:pPr>
            <w:r w:rsidRPr="002669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CONTATO </w:t>
            </w: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>: SAAE – SERVIÇO AUTÔNOMO DE ÁGUA E ESGOTO – VARGEM ALTA/ES – CNPJ nº 31.724.255/0001-20. Tel. de contato. [028] 99930-1695;</w:t>
            </w:r>
          </w:p>
          <w:p w14:paraId="5346719C" w14:textId="77777777" w:rsidR="00266980" w:rsidRPr="00187EA3" w:rsidRDefault="00266980" w:rsidP="0026698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916A13">
              <w:rPr>
                <w:rFonts w:asciiTheme="minorHAnsi" w:hAnsiTheme="minorHAnsi" w:cstheme="minorHAnsi"/>
                <w:sz w:val="18"/>
                <w:szCs w:val="18"/>
              </w:rPr>
              <w:t xml:space="preserve"> E-mail: </w:t>
            </w:r>
            <w:r w:rsidRPr="00916A13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licitacao</w:t>
            </w:r>
            <w:hyperlink r:id="rId7" w:history="1">
              <w:r w:rsidRPr="00916A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saaevalta@gmail.com</w:t>
              </w:r>
            </w:hyperlink>
          </w:p>
        </w:tc>
      </w:tr>
      <w:tr w:rsidR="003E672F" w:rsidRPr="00187EA3" w14:paraId="1335821A" w14:textId="77777777" w:rsidTr="00610B86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0C02CE5C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62B34A47" w14:textId="77777777"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3E672F" w:rsidRPr="00187EA3" w14:paraId="26A48DB2" w14:textId="77777777" w:rsidTr="00AB1D85">
        <w:trPr>
          <w:trHeight w:val="138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06CCE00A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7CBB82C5" w14:textId="77777777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4094C709" w14:textId="77777777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3E672F" w:rsidRPr="00187EA3" w14:paraId="2F8B844F" w14:textId="77777777" w:rsidTr="00AB1D85">
        <w:trPr>
          <w:trHeight w:val="115"/>
        </w:trPr>
        <w:tc>
          <w:tcPr>
            <w:tcW w:w="1668" w:type="dxa"/>
          </w:tcPr>
          <w:p w14:paraId="11DCAEF2" w14:textId="77777777"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5A30461D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08FEBC53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14:paraId="6DC2391B" w14:textId="77777777" w:rsidTr="00610B86">
        <w:trPr>
          <w:trHeight w:val="149"/>
        </w:trPr>
        <w:tc>
          <w:tcPr>
            <w:tcW w:w="11218" w:type="dxa"/>
            <w:gridSpan w:val="3"/>
          </w:tcPr>
          <w:p w14:paraId="165FA178" w14:textId="77777777"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</w:tbl>
    <w:p w14:paraId="4F15A9B5" w14:textId="77777777"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397364" wp14:editId="0D0C90E2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0D1C69FC" w14:textId="77777777"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72756DB"/>
    <w:multiLevelType w:val="hybridMultilevel"/>
    <w:tmpl w:val="79448BE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 w16cid:durableId="942342333">
    <w:abstractNumId w:val="3"/>
  </w:num>
  <w:num w:numId="2" w16cid:durableId="2039550364">
    <w:abstractNumId w:val="0"/>
  </w:num>
  <w:num w:numId="3" w16cid:durableId="634484470">
    <w:abstractNumId w:val="2"/>
  </w:num>
  <w:num w:numId="4" w16cid:durableId="208833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26"/>
    <w:rsid w:val="00007E47"/>
    <w:rsid w:val="00023EFD"/>
    <w:rsid w:val="00090AE8"/>
    <w:rsid w:val="000C5400"/>
    <w:rsid w:val="00131918"/>
    <w:rsid w:val="001B1A58"/>
    <w:rsid w:val="001C6B41"/>
    <w:rsid w:val="00222AF0"/>
    <w:rsid w:val="00266980"/>
    <w:rsid w:val="00290071"/>
    <w:rsid w:val="002D7B26"/>
    <w:rsid w:val="003362A7"/>
    <w:rsid w:val="00341A68"/>
    <w:rsid w:val="003E672F"/>
    <w:rsid w:val="00435C09"/>
    <w:rsid w:val="00445480"/>
    <w:rsid w:val="004953CC"/>
    <w:rsid w:val="004A50BD"/>
    <w:rsid w:val="00506767"/>
    <w:rsid w:val="005567DE"/>
    <w:rsid w:val="00602FCB"/>
    <w:rsid w:val="00610B86"/>
    <w:rsid w:val="006A32CB"/>
    <w:rsid w:val="006A3D20"/>
    <w:rsid w:val="00722714"/>
    <w:rsid w:val="007507B1"/>
    <w:rsid w:val="007C6366"/>
    <w:rsid w:val="008036B9"/>
    <w:rsid w:val="00812DCD"/>
    <w:rsid w:val="00864366"/>
    <w:rsid w:val="008735D7"/>
    <w:rsid w:val="008B0A1C"/>
    <w:rsid w:val="009A3231"/>
    <w:rsid w:val="009F7923"/>
    <w:rsid w:val="00AB1D85"/>
    <w:rsid w:val="00BC411E"/>
    <w:rsid w:val="00BF5518"/>
    <w:rsid w:val="00D263EA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42F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3CC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8</cp:revision>
  <cp:lastPrinted>2024-04-17T18:12:00Z</cp:lastPrinted>
  <dcterms:created xsi:type="dcterms:W3CDTF">2024-05-15T18:15:00Z</dcterms:created>
  <dcterms:modified xsi:type="dcterms:W3CDTF">2025-04-10T12:27:00Z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